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黑体"/>
          <w:b/>
          <w:bCs/>
          <w:sz w:val="44"/>
          <w:szCs w:val="44"/>
        </w:rPr>
      </w:pPr>
    </w:p>
    <w:p w14:paraId="6017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</w:rPr>
        <w:t>无锡市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刘潭实验学校</w:t>
      </w:r>
      <w:r>
        <w:rPr>
          <w:rFonts w:hint="eastAsia" w:eastAsia="黑体"/>
          <w:b/>
          <w:bCs/>
          <w:sz w:val="44"/>
          <w:szCs w:val="44"/>
        </w:rPr>
        <w:t>作息时间表</w:t>
      </w:r>
      <w:r>
        <w:rPr>
          <w:rFonts w:hint="eastAsia" w:eastAsia="黑体"/>
          <w:b/>
          <w:bCs/>
          <w:sz w:val="44"/>
          <w:szCs w:val="44"/>
          <w:lang w:eastAsia="zh-CN"/>
        </w:rPr>
        <w:t>（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小学部</w:t>
      </w:r>
      <w:r>
        <w:rPr>
          <w:rFonts w:hint="eastAsia" w:eastAsia="黑体"/>
          <w:b/>
          <w:bCs/>
          <w:sz w:val="44"/>
          <w:szCs w:val="44"/>
          <w:lang w:eastAsia="zh-CN"/>
        </w:rPr>
        <w:t>）</w:t>
      </w:r>
    </w:p>
    <w:p w14:paraId="7694B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黑体"/>
          <w:b/>
          <w:bCs/>
          <w:sz w:val="44"/>
          <w:szCs w:val="44"/>
          <w:lang w:val="en-US" w:eastAsia="zh-CN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 xml:space="preserve">                           2025.09</w:t>
      </w:r>
    </w:p>
    <w:tbl>
      <w:tblPr>
        <w:tblStyle w:val="2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840"/>
        <w:gridCol w:w="3447"/>
      </w:tblGrid>
      <w:tr w14:paraId="7EFC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AFE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午别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C65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内容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584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时间</w:t>
            </w:r>
          </w:p>
        </w:tc>
      </w:tr>
      <w:tr w14:paraId="26DC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942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BA3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987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8:</w:t>
            </w:r>
            <w:r>
              <w:rPr>
                <w:rFonts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00</w:t>
            </w:r>
          </w:p>
        </w:tc>
      </w:tr>
      <w:tr w14:paraId="7E4A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383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F509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第二节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E2E8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36DE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2B9E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486A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E365E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9: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50D8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ACD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9C6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第三节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DFC"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10: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084A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D5EC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BCD4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B0FF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—11: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</w:p>
        </w:tc>
      </w:tr>
      <w:tr w14:paraId="005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8E6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550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第四节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2DCC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</w:p>
        </w:tc>
      </w:tr>
      <w:tr w14:paraId="43F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A36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间休息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2BF7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</w:tr>
      <w:tr w14:paraId="592F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C33A8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下午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2B5C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第五节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F0D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0</w:t>
            </w:r>
          </w:p>
        </w:tc>
      </w:tr>
      <w:tr w14:paraId="1663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3FE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5EC5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眼保健操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BE75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—14: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</w:p>
        </w:tc>
      </w:tr>
      <w:tr w14:paraId="6E22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8A64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7B9B"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第六节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2A3D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</w:p>
        </w:tc>
      </w:tr>
      <w:tr w14:paraId="1708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B87F"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00B8">
            <w:pPr>
              <w:spacing w:line="360" w:lineRule="auto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体育大课间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C240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30"/>
                <w:szCs w:val="30"/>
              </w:rPr>
              <w:t>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15:15</w:t>
            </w:r>
          </w:p>
        </w:tc>
      </w:tr>
      <w:tr w14:paraId="198C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6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1750">
            <w:pPr>
              <w:spacing w:line="360" w:lineRule="auto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  <w:t>课后服务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7372">
            <w:pPr>
              <w:spacing w:line="4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15:15起</w:t>
            </w:r>
          </w:p>
        </w:tc>
      </w:tr>
    </w:tbl>
    <w:p w14:paraId="579CC7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1EA7"/>
    <w:rsid w:val="21006889"/>
    <w:rsid w:val="697D7DC8"/>
    <w:rsid w:val="69BD1EA7"/>
    <w:rsid w:val="7A074917"/>
    <w:rsid w:val="7E6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202</Characters>
  <Lines>0</Lines>
  <Paragraphs>0</Paragraphs>
  <TotalTime>3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2025-02-09T02:51:00Z</dcterms:created>
  <dc:creator>WPS_1496116249</dc:creator>
  <cp:lastModifiedBy>陈洁</cp:lastModifiedBy>
  <cp:lastPrinted>2025-08-30T01:49:00Z</cp:lastPrinted>
  <dcterms:modified xsi:type="dcterms:W3CDTF">2025-08-30T03:55:22Z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EC98CF7F8A0849C784A523D7F269F154_13</vt:lpwstr>
  </property>
  <property fmtid="{D5CDD505-2E9C-101B-9397-08002B2CF9AE}" pid="4" name="KSOTemplateDocerSaveRecord">
    <vt:lpwstr>eyJoZGlkIjoiMjFkNzliNjQ5NTZjZDQxZTc0NjhjNjlhNmNmZDlkMzQiLCJ1c2VySWQiOiIyNDY0NzQwMzYifQ==</vt:lpwstr>
  </property>
</Properties>
</file>